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 w:rsidRPr="00EA1792">
        <w:rPr>
          <w:rFonts w:ascii="Times New Roman" w:eastAsia="Times New Roman" w:hAnsi="Times New Roman" w:cs="Times New Roman"/>
          <w:sz w:val="24"/>
          <w:szCs w:val="20"/>
          <w:lang w:eastAsia="ru-RU"/>
        </w:rPr>
        <w:t>Чурсина Андрея Георгиевича</w:t>
      </w:r>
    </w:p>
    <w:p w:rsidR="00BE06BC" w:rsidRPr="00BE06BC" w:rsidRDefault="00BE06BC" w:rsidP="005C4D99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EA1792">
        <w:rPr>
          <w:rFonts w:ascii="Times New Roman" w:eastAsia="Times New Roman" w:hAnsi="Times New Roman" w:cs="Times New Roman"/>
          <w:lang w:eastAsia="ru-RU"/>
        </w:rPr>
        <w:t>«Применение технологий Hadoop для анализа "больших данных" на примере задач геоаналитики и машинного обучения»,</w:t>
      </w:r>
      <w:r w:rsidRPr="00BE06BC">
        <w:rPr>
          <w:rFonts w:ascii="Times New Roman" w:eastAsia="Times New Roman" w:hAnsi="Times New Roman" w:cs="Times New Roman"/>
          <w:lang w:eastAsia="ru-RU"/>
        </w:rPr>
        <w:t xml:space="preserve"> утверждена решением ученого совета факультета компьютерных наук от __.__.2016</w:t>
      </w:r>
    </w:p>
    <w:p w:rsidR="00BE06BC" w:rsidRPr="00BE06BC" w:rsidRDefault="00BE06BC" w:rsidP="005C4D99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5C4D99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5C4D99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8E07A2">
        <w:rPr>
          <w:rFonts w:ascii="Times New Roman" w:hAnsi="Times New Roman" w:cs="Times New Roman"/>
          <w:sz w:val="28"/>
          <w:szCs w:val="28"/>
        </w:rPr>
        <w:t>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3266C0" w:rsidRPr="003266C0" w:rsidRDefault="00CB332F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63255" w:history="1">
        <w:r w:rsidR="003266C0" w:rsidRPr="003266C0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3266C0" w:rsidRPr="003266C0">
          <w:rPr>
            <w:noProof/>
            <w:webHidden/>
            <w:sz w:val="28"/>
            <w:szCs w:val="28"/>
          </w:rPr>
          <w:tab/>
        </w:r>
        <w:r w:rsidR="003266C0" w:rsidRPr="003266C0">
          <w:rPr>
            <w:noProof/>
            <w:webHidden/>
            <w:sz w:val="28"/>
            <w:szCs w:val="28"/>
          </w:rPr>
          <w:fldChar w:fldCharType="begin"/>
        </w:r>
        <w:r w:rsidR="003266C0" w:rsidRPr="003266C0">
          <w:rPr>
            <w:noProof/>
            <w:webHidden/>
            <w:sz w:val="28"/>
            <w:szCs w:val="28"/>
          </w:rPr>
          <w:instrText xml:space="preserve"> PAGEREF _Toc454363255 \h </w:instrText>
        </w:r>
        <w:r w:rsidR="003266C0" w:rsidRPr="003266C0">
          <w:rPr>
            <w:noProof/>
            <w:webHidden/>
            <w:sz w:val="28"/>
            <w:szCs w:val="28"/>
          </w:rPr>
        </w:r>
        <w:r w:rsidR="003266C0"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8</w:t>
        </w:r>
        <w:r w:rsidR="003266C0"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6" w:history="1">
        <w:r w:rsidRPr="003266C0">
          <w:rPr>
            <w:rStyle w:val="ae"/>
            <w:noProof/>
            <w:sz w:val="28"/>
            <w:szCs w:val="28"/>
          </w:rPr>
          <w:t>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Постановка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7" w:history="1">
        <w:r w:rsidRPr="003266C0">
          <w:rPr>
            <w:rStyle w:val="ae"/>
            <w:noProof/>
            <w:sz w:val="28"/>
            <w:szCs w:val="28"/>
          </w:rPr>
          <w:t>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8" w:history="1">
        <w:r w:rsidRPr="003266C0">
          <w:rPr>
            <w:rStyle w:val="ae"/>
            <w:noProof/>
            <w:sz w:val="28"/>
            <w:szCs w:val="28"/>
          </w:rPr>
          <w:t>2.1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9" w:history="1">
        <w:r w:rsidRPr="003266C0">
          <w:rPr>
            <w:rStyle w:val="ae"/>
            <w:noProof/>
            <w:sz w:val="28"/>
            <w:szCs w:val="28"/>
          </w:rPr>
          <w:t>2.2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0" w:history="1">
        <w:r w:rsidRPr="003266C0">
          <w:rPr>
            <w:rStyle w:val="ae"/>
            <w:noProof/>
            <w:sz w:val="28"/>
            <w:szCs w:val="28"/>
            <w:lang w:val="en-US"/>
          </w:rPr>
          <w:t>2.3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1" w:history="1">
        <w:r w:rsidRPr="003266C0">
          <w:rPr>
            <w:rStyle w:val="ae"/>
            <w:bCs/>
            <w:noProof/>
            <w:sz w:val="28"/>
            <w:szCs w:val="28"/>
          </w:rPr>
          <w:t>2.4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Сравнение исполняемых сред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2" w:history="1">
        <w:r w:rsidRPr="003266C0">
          <w:rPr>
            <w:rStyle w:val="ae"/>
            <w:noProof/>
            <w:sz w:val="28"/>
            <w:szCs w:val="28"/>
          </w:rPr>
          <w:t>2.5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Языки запросов к данным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3" w:history="1">
        <w:r w:rsidRPr="003266C0">
          <w:rPr>
            <w:rStyle w:val="ae"/>
            <w:bCs/>
            <w:noProof/>
            <w:sz w:val="28"/>
            <w:szCs w:val="28"/>
          </w:rPr>
          <w:t>2.6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4" w:history="1">
        <w:r w:rsidRPr="003266C0">
          <w:rPr>
            <w:rStyle w:val="ae"/>
            <w:noProof/>
            <w:sz w:val="28"/>
            <w:szCs w:val="28"/>
          </w:rPr>
          <w:t>2.7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5" w:history="1">
        <w:r w:rsidRPr="003266C0">
          <w:rPr>
            <w:rStyle w:val="ae"/>
            <w:noProof/>
            <w:sz w:val="28"/>
            <w:szCs w:val="28"/>
          </w:rPr>
          <w:t>2.8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6" w:history="1">
        <w:r w:rsidRPr="003266C0">
          <w:rPr>
            <w:rStyle w:val="ae"/>
            <w:noProof/>
            <w:sz w:val="28"/>
            <w:szCs w:val="28"/>
          </w:rPr>
          <w:t>2.9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покрытия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32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7" w:history="1">
        <w:r w:rsidRPr="003266C0">
          <w:rPr>
            <w:rStyle w:val="ae"/>
            <w:noProof/>
            <w:sz w:val="28"/>
            <w:szCs w:val="28"/>
          </w:rPr>
          <w:t>2.10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соседних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36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8" w:history="1">
        <w:r w:rsidRPr="003266C0">
          <w:rPr>
            <w:rStyle w:val="ae"/>
            <w:noProof/>
            <w:sz w:val="28"/>
            <w:szCs w:val="28"/>
          </w:rPr>
          <w:t>2.11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сетки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38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9" w:history="1">
        <w:r w:rsidRPr="003266C0">
          <w:rPr>
            <w:rStyle w:val="ae"/>
            <w:noProof/>
            <w:sz w:val="28"/>
            <w:szCs w:val="28"/>
          </w:rPr>
          <w:t>2.12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0" w:history="1">
        <w:r w:rsidRPr="003266C0">
          <w:rPr>
            <w:rStyle w:val="ae"/>
            <w:noProof/>
            <w:sz w:val="28"/>
            <w:szCs w:val="28"/>
          </w:rPr>
          <w:t>2.13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1" w:history="1">
        <w:r w:rsidRPr="003266C0">
          <w:rPr>
            <w:rStyle w:val="ae"/>
            <w:noProof/>
            <w:sz w:val="28"/>
            <w:szCs w:val="28"/>
          </w:rPr>
          <w:t>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2" w:history="1">
        <w:r w:rsidRPr="003266C0">
          <w:rPr>
            <w:rStyle w:val="ae"/>
            <w:noProof/>
            <w:sz w:val="28"/>
            <w:szCs w:val="28"/>
          </w:rPr>
          <w:t>3.1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3" w:history="1">
        <w:r w:rsidRPr="003266C0">
          <w:rPr>
            <w:rStyle w:val="ae"/>
            <w:noProof/>
            <w:sz w:val="28"/>
            <w:szCs w:val="28"/>
          </w:rPr>
          <w:t>3.2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4" w:history="1">
        <w:r w:rsidRPr="003266C0">
          <w:rPr>
            <w:rStyle w:val="ae"/>
            <w:noProof/>
            <w:sz w:val="28"/>
            <w:szCs w:val="28"/>
          </w:rPr>
          <w:t>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5" w:history="1">
        <w:r w:rsidRPr="003266C0">
          <w:rPr>
            <w:rStyle w:val="ae"/>
            <w:noProof/>
            <w:sz w:val="28"/>
            <w:szCs w:val="28"/>
          </w:rPr>
          <w:t>4.1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6" w:history="1">
        <w:r w:rsidRPr="003266C0">
          <w:rPr>
            <w:rStyle w:val="ae"/>
            <w:noProof/>
            <w:sz w:val="28"/>
            <w:szCs w:val="28"/>
          </w:rPr>
          <w:t>4.2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52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7" w:history="1">
        <w:r w:rsidRPr="003266C0">
          <w:rPr>
            <w:rStyle w:val="ae"/>
            <w:noProof/>
            <w:sz w:val="28"/>
            <w:szCs w:val="28"/>
          </w:rPr>
          <w:t>4.3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57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8" w:history="1">
        <w:r w:rsidRPr="003266C0">
          <w:rPr>
            <w:rStyle w:val="ae"/>
            <w:noProof/>
            <w:sz w:val="28"/>
            <w:szCs w:val="28"/>
          </w:rPr>
          <w:t>4.4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62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9" w:history="1">
        <w:r w:rsidRPr="003266C0">
          <w:rPr>
            <w:rStyle w:val="ae"/>
            <w:noProof/>
            <w:sz w:val="28"/>
            <w:szCs w:val="28"/>
          </w:rPr>
          <w:t>4.5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70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0" w:history="1">
        <w:r w:rsidRPr="003266C0">
          <w:rPr>
            <w:rStyle w:val="ae"/>
            <w:noProof/>
            <w:sz w:val="28"/>
            <w:szCs w:val="28"/>
          </w:rPr>
          <w:t>4.6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70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1" w:history="1">
        <w:r w:rsidRPr="003266C0">
          <w:rPr>
            <w:rStyle w:val="ae"/>
            <w:noProof/>
            <w:sz w:val="28"/>
            <w:szCs w:val="28"/>
          </w:rPr>
          <w:t>Заключение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75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2" w:history="1">
        <w:r w:rsidRPr="003266C0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76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3" w:history="1">
        <w:r w:rsidRPr="003266C0">
          <w:rPr>
            <w:rStyle w:val="ae"/>
            <w:noProof/>
            <w:sz w:val="28"/>
            <w:szCs w:val="28"/>
          </w:rPr>
          <w:t xml:space="preserve">Приложение А. </w:t>
        </w:r>
        <w:r w:rsidRPr="003266C0">
          <w:rPr>
            <w:rStyle w:val="ae"/>
            <w:noProof/>
            <w:sz w:val="28"/>
            <w:szCs w:val="28"/>
            <w:lang w:val="en-US"/>
          </w:rPr>
          <w:t>HQL</w:t>
        </w:r>
        <w:r w:rsidRPr="003266C0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80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4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В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85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5" w:history="1">
        <w:r w:rsidRPr="003266C0">
          <w:rPr>
            <w:rStyle w:val="ae"/>
            <w:noProof/>
            <w:sz w:val="28"/>
            <w:szCs w:val="28"/>
          </w:rPr>
          <w:t xml:space="preserve">Приложение Г. Содержимое исполняемого пакетного файла </w:t>
        </w:r>
        <w:r w:rsidRPr="003266C0">
          <w:rPr>
            <w:rStyle w:val="ae"/>
            <w:noProof/>
            <w:sz w:val="28"/>
            <w:szCs w:val="28"/>
            <w:lang w:val="en-US"/>
          </w:rPr>
          <w:t>startup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coordinator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sh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90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6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Д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93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7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94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63288" w:history="1">
        <w:r w:rsidRPr="003266C0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3266C0">
          <w:rPr>
            <w:rStyle w:val="ae"/>
            <w:noProof/>
            <w:sz w:val="28"/>
            <w:szCs w:val="28"/>
            <w:lang w:val="en-US"/>
          </w:rPr>
          <w:t>gender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95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1" w:name="_Toc454363255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r w:rsidR="000244BD" w:rsidRPr="000244BD">
        <w:rPr>
          <w:rFonts w:ascii="Times New Roman" w:hAnsi="Times New Roman" w:cs="Times New Roman"/>
          <w:sz w:val="28"/>
          <w:szCs w:val="28"/>
        </w:rPr>
        <w:t>Extract, Transform, Load</w:t>
      </w:r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>На основе загруженных детальных данных о звонках из добилингового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5C4D99">
      <w:pPr>
        <w:pStyle w:val="afb"/>
        <w:numPr>
          <w:ilvl w:val="0"/>
          <w:numId w:val="2"/>
        </w:numPr>
      </w:pPr>
      <w:bookmarkStart w:id="2" w:name="_Toc454363256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5C4D99">
      <w:pPr>
        <w:pStyle w:val="afb"/>
        <w:numPr>
          <w:ilvl w:val="0"/>
          <w:numId w:val="2"/>
        </w:numPr>
        <w:ind w:left="0" w:firstLine="0"/>
      </w:pPr>
      <w:bookmarkStart w:id="3" w:name="_Toc454363257"/>
      <w:r>
        <w:lastRenderedPageBreak/>
        <w:t>Анализ задачи</w:t>
      </w:r>
      <w:bookmarkEnd w:id="3"/>
    </w:p>
    <w:p w:rsidR="00D60D34" w:rsidRPr="00D60D34" w:rsidRDefault="00D60D34" w:rsidP="005C4D99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5C4D99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5C4D99">
      <w:pPr>
        <w:pStyle w:val="a1"/>
        <w:numPr>
          <w:ilvl w:val="0"/>
          <w:numId w:val="5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5C4D99">
      <w:pPr>
        <w:pStyle w:val="a1"/>
        <w:numPr>
          <w:ilvl w:val="0"/>
          <w:numId w:val="5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363258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363259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363260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в, полученные от узла NameNode.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lastRenderedPageBreak/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lastRenderedPageBreak/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363261"/>
      <w:r w:rsidRPr="00CA3055"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5C4D99">
      <w:pPr>
        <w:pStyle w:val="a3"/>
        <w:numPr>
          <w:ilvl w:val="0"/>
          <w:numId w:val="13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5C4D99">
      <w:pPr>
        <w:pStyle w:val="a3"/>
        <w:numPr>
          <w:ilvl w:val="0"/>
          <w:numId w:val="13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5C4D99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5C4D99">
      <w:pPr>
        <w:pStyle w:val="a3"/>
        <w:numPr>
          <w:ilvl w:val="0"/>
          <w:numId w:val="14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(workers).</w:t>
      </w:r>
      <w:proofErr w:type="gramEnd"/>
    </w:p>
    <w:p w:rsidR="00691B3B" w:rsidRPr="00396E3C" w:rsidRDefault="00C5053F" w:rsidP="005C4D99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(workers).</w:t>
      </w:r>
    </w:p>
    <w:p w:rsidR="00691B3B" w:rsidRPr="00396E3C" w:rsidRDefault="00C5053F" w:rsidP="005C4D99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5C4D99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5C4D99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5C4D99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>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(SparkContext)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sc.textFile("/path/to/server_logs")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363262"/>
      <w:r w:rsidRPr="00C758F9">
        <w:t>Языки запросов к данным</w:t>
      </w:r>
      <w:bookmarkEnd w:id="38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363263"/>
      <w:r w:rsidRPr="00E56188">
        <w:t>Анализ организации хранения данных в системе</w:t>
      </w:r>
      <w:bookmarkEnd w:id="39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>HDFS имеет классическую U</w:t>
      </w:r>
      <w:r w:rsidRPr="00841407">
        <w:rPr>
          <w:rStyle w:val="aff6"/>
          <w:rFonts w:eastAsiaTheme="minorHAnsi"/>
        </w:rPr>
        <w:t>nix-подобную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r w:rsidR="00D153A0">
        <w:t>геолокационные данные</w:t>
      </w:r>
      <w:r w:rsidRPr="004A2414">
        <w:t>, данные биллинга</w:t>
      </w:r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363264"/>
      <w:r w:rsidRPr="00910E9B">
        <w:t>Анализ требований к отчетным формам задачи геоаналитики</w:t>
      </w:r>
      <w:bookmarkEnd w:id="40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1" w:name="_Toc454363265"/>
      <w:r w:rsidRPr="002E78B2">
        <w:t>Справочник базовых станций</w:t>
      </w:r>
      <w:bookmarkEnd w:id="41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5C4D99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5C4D99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lastRenderedPageBreak/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lastRenderedPageBreak/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2" w:name="_Toc454363266"/>
      <w:r w:rsidRPr="002E78B2">
        <w:t>Справочник покрытия БС</w:t>
      </w:r>
      <w:bookmarkEnd w:id="42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3" w:name="_Toc454363267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3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4" w:name="_Toc454363268"/>
      <w:r>
        <w:t xml:space="preserve">Справочник сетки </w:t>
      </w:r>
      <w:r w:rsidR="002E78B2">
        <w:t>500 на 500</w:t>
      </w:r>
      <w:bookmarkEnd w:id="44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5" w:name="_Toc454363269"/>
      <w:r w:rsidRPr="00CA1D58">
        <w:t>Анализ источников</w:t>
      </w:r>
      <w:r>
        <w:t xml:space="preserve"> входных данных</w:t>
      </w:r>
      <w:bookmarkEnd w:id="45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6" w:name="_Toc454363270"/>
      <w:r w:rsidRPr="00AF3EE5">
        <w:lastRenderedPageBreak/>
        <w:t xml:space="preserve">Анализ </w:t>
      </w:r>
      <w:r w:rsidR="006A652C">
        <w:t>задачи машинного обучения</w:t>
      </w:r>
      <w:bookmarkEnd w:id="46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7" w:name="_Toc454055328"/>
      <w:bookmarkStart w:id="48" w:name="_Toc454055394"/>
      <w:bookmarkStart w:id="49" w:name="_Toc454055785"/>
      <w:bookmarkStart w:id="50" w:name="_Toc454060658"/>
      <w:bookmarkStart w:id="51" w:name="_Toc454055329"/>
      <w:bookmarkStart w:id="52" w:name="_Toc454055395"/>
      <w:bookmarkStart w:id="53" w:name="_Toc454055786"/>
      <w:bookmarkStart w:id="54" w:name="_Toc454060659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AD010B" w:rsidRPr="00A10872" w:rsidRDefault="00AD010B" w:rsidP="005C4D99">
      <w:pPr>
        <w:pStyle w:val="afb"/>
        <w:numPr>
          <w:ilvl w:val="0"/>
          <w:numId w:val="2"/>
        </w:numPr>
      </w:pPr>
      <w:bookmarkStart w:id="55" w:name="_Toc454363271"/>
      <w:r w:rsidRPr="00A10872">
        <w:t>Аппаратные и программные требования</w:t>
      </w:r>
      <w:bookmarkEnd w:id="55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5C4D99">
      <w:pPr>
        <w:pStyle w:val="a1"/>
        <w:numPr>
          <w:ilvl w:val="0"/>
          <w:numId w:val="5"/>
        </w:numPr>
        <w:rPr>
          <w:vanish/>
        </w:rPr>
      </w:pPr>
      <w:bookmarkStart w:id="56" w:name="_Toc454055331"/>
      <w:bookmarkStart w:id="57" w:name="_Toc454055397"/>
      <w:bookmarkStart w:id="58" w:name="_Toc454055788"/>
      <w:bookmarkStart w:id="59" w:name="_Toc454060662"/>
      <w:bookmarkEnd w:id="56"/>
      <w:bookmarkEnd w:id="57"/>
      <w:bookmarkEnd w:id="58"/>
      <w:bookmarkEnd w:id="59"/>
    </w:p>
    <w:p w:rsidR="00535943" w:rsidRPr="00CA3055" w:rsidRDefault="00FF7867" w:rsidP="00344DF9">
      <w:pPr>
        <w:pStyle w:val="a0"/>
        <w:spacing w:before="240"/>
      </w:pPr>
      <w:bookmarkStart w:id="60" w:name="_Toc454363272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0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30FC" w:rsidRPr="00A72C41">
        <w:rPr>
          <w:rStyle w:val="aff6"/>
          <w:rFonts w:eastAsiaTheme="minorHAnsi"/>
        </w:rPr>
        <w:t xml:space="preserve">Hue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 интуитивно понятен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56DBA20" wp14:editId="6D8A52BC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1" w:name="_Toc454363273"/>
      <w:r>
        <w:lastRenderedPageBreak/>
        <w:t>Программные средства реализации</w:t>
      </w:r>
      <w:bookmarkEnd w:id="61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MapReduce </w:t>
      </w:r>
      <w:r>
        <w:t>задач в единый конвей</w:t>
      </w:r>
      <w:r w:rsidR="0011074C">
        <w:t>ер и запуска их по расписанию д</w:t>
      </w:r>
      <w:r w:rsidRPr="00E5418B">
        <w:t>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5C4D99">
      <w:pPr>
        <w:pStyle w:val="afb"/>
        <w:numPr>
          <w:ilvl w:val="0"/>
          <w:numId w:val="7"/>
        </w:numPr>
        <w:spacing w:after="0"/>
        <w:ind w:left="0" w:firstLine="0"/>
      </w:pPr>
      <w:bookmarkStart w:id="62" w:name="_Toc454363274"/>
      <w:r>
        <w:lastRenderedPageBreak/>
        <w:t>Реализация</w:t>
      </w:r>
      <w:bookmarkEnd w:id="62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3" w:name="_Toc454054396"/>
      <w:bookmarkStart w:id="64" w:name="_Toc454054506"/>
      <w:bookmarkStart w:id="65" w:name="_Toc454054397"/>
      <w:bookmarkStart w:id="66" w:name="_Toc454054507"/>
      <w:bookmarkEnd w:id="63"/>
      <w:bookmarkEnd w:id="64"/>
      <w:bookmarkEnd w:id="65"/>
      <w:bookmarkEnd w:id="66"/>
    </w:p>
    <w:p w:rsidR="0014397B" w:rsidRPr="0014397B" w:rsidRDefault="0014397B" w:rsidP="005C4D99">
      <w:pPr>
        <w:pStyle w:val="a1"/>
        <w:numPr>
          <w:ilvl w:val="0"/>
          <w:numId w:val="9"/>
        </w:numPr>
        <w:rPr>
          <w:vanish/>
        </w:rPr>
      </w:pPr>
      <w:bookmarkStart w:id="67" w:name="_Toc454055335"/>
      <w:bookmarkStart w:id="68" w:name="_Toc454055401"/>
      <w:bookmarkStart w:id="69" w:name="_Toc454055792"/>
      <w:bookmarkStart w:id="70" w:name="_Toc454060666"/>
      <w:bookmarkEnd w:id="67"/>
      <w:bookmarkEnd w:id="68"/>
      <w:bookmarkEnd w:id="69"/>
      <w:bookmarkEnd w:id="70"/>
    </w:p>
    <w:p w:rsidR="00463FB2" w:rsidRPr="00344DF9" w:rsidRDefault="00905934" w:rsidP="005C4D99">
      <w:pPr>
        <w:pStyle w:val="a0"/>
        <w:numPr>
          <w:ilvl w:val="1"/>
          <w:numId w:val="9"/>
        </w:numPr>
        <w:ind w:left="1429"/>
      </w:pPr>
      <w:bookmarkStart w:id="71" w:name="_Toc454363275"/>
      <w:r w:rsidRPr="00344DF9">
        <w:t>Реализация модуля формирования справочника уникальных базовых станций</w:t>
      </w:r>
      <w:bookmarkEnd w:id="71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2" w:name="_Toc454363276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2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3" w:name="_Toc454363277"/>
      <w:r>
        <w:t>Реализация результирующего отчета «Монобренд»</w:t>
      </w:r>
      <w:bookmarkEnd w:id="73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4" w:name="_Toc454363278"/>
      <w:r>
        <w:lastRenderedPageBreak/>
        <w:t>Реализация модуля по определению пола абонента</w:t>
      </w:r>
      <w:bookmarkEnd w:id="74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 w:rsidR="00393CF2" w:rsidRPr="00393CF2">
        <w:rPr>
          <w:lang w:val="en-US"/>
        </w:rPr>
        <w:t>DimBan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 w:rsidR="00393CF2" w:rsidRPr="00393CF2">
        <w:rPr>
          <w:lang w:val="en-US"/>
        </w:rPr>
        <w:t>FctRtcMonthly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FctRtcMonthly</w:t>
      </w:r>
      <w:r w:rsidRPr="002C7DC3">
        <w:t>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r w:rsidR="00393CF2" w:rsidRPr="00393CF2">
        <w:rPr>
          <w:lang w:val="en-US"/>
        </w:rPr>
        <w:t>VGender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 w:rsidR="00393CF2" w:rsidRPr="00393CF2">
        <w:rPr>
          <w:lang w:val="en-US"/>
        </w:rPr>
        <w:t>aab</w:t>
      </w:r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r w:rsidR="00393CF2" w:rsidRPr="00393CF2">
        <w:rPr>
          <w:lang w:val="en-US"/>
        </w:rPr>
        <w:t>dimBanGender</w:t>
      </w:r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lastRenderedPageBreak/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5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5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 w:rsidR="00044B10">
        <w:t xml:space="preserve">основных </w:t>
      </w:r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6" w:name="_Toc454363279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6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</w:t>
      </w:r>
      <w:proofErr w:type="gramStart"/>
      <w:r w:rsidR="00A97E3A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A97E3A">
        <w:rPr>
          <w:rFonts w:ascii="Times New Roman" w:hAnsi="Times New Roman" w:cs="Times New Roman"/>
          <w:sz w:val="28"/>
          <w:szCs w:val="28"/>
        </w:rPr>
        <w:t>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7" w:name="_Toc454363280"/>
      <w:r w:rsidRPr="00156ACE">
        <w:t>Анализ полученных результатов</w:t>
      </w:r>
      <w:r w:rsidR="007714E3">
        <w:t xml:space="preserve"> геоаналитики</w:t>
      </w:r>
      <w:bookmarkEnd w:id="77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</w:t>
      </w:r>
      <w:proofErr w:type="gramStart"/>
      <w:r w:rsidR="00B9583E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="00B9583E">
        <w:rPr>
          <w:rFonts w:ascii="Times New Roman" w:hAnsi="Times New Roman" w:cs="Times New Roman"/>
          <w:sz w:val="28"/>
          <w:szCs w:val="28"/>
        </w:rPr>
        <w:t>»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shp-файлов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 xml:space="preserve">. Таким образом, мы получаем  тепловую карту с указанием распределения полученных количественных </w:t>
      </w:r>
      <w:r w:rsidRPr="0049351D">
        <w:rPr>
          <w:rFonts w:ascii="Times New Roman" w:hAnsi="Times New Roman" w:cs="Times New Roman"/>
          <w:sz w:val="28"/>
          <w:szCs w:val="28"/>
        </w:rPr>
        <w:lastRenderedPageBreak/>
        <w:t>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CD7A69">
      <w:pPr>
        <w:pStyle w:val="a4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bookmarkStart w:id="78" w:name="_GoBack"/>
      <w:bookmarkEnd w:id="78"/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63281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на основе расчета автоматизированного кода с ранее предсказанными значениями у избранных </w:t>
      </w:r>
      <w:r w:rsidR="00F260AB">
        <w:t>телефонных номеров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63282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3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4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5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6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7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0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1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2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3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4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5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56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7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8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9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0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1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63283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63284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63285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6328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63287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2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63288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4D99" w:rsidRDefault="005C4D99" w:rsidP="00B02639">
      <w:pPr>
        <w:spacing w:after="0" w:line="240" w:lineRule="auto"/>
      </w:pPr>
      <w:r>
        <w:separator/>
      </w:r>
    </w:p>
  </w:endnote>
  <w:endnote w:type="continuationSeparator" w:id="0">
    <w:p w:rsidR="005C4D99" w:rsidRDefault="005C4D99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18CD">
          <w:rPr>
            <w:noProof/>
          </w:rPr>
          <w:t>74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4D99" w:rsidRDefault="005C4D99" w:rsidP="00B02639">
      <w:pPr>
        <w:spacing w:after="0" w:line="240" w:lineRule="auto"/>
      </w:pPr>
      <w:r>
        <w:separator/>
      </w:r>
    </w:p>
  </w:footnote>
  <w:footnote w:type="continuationSeparator" w:id="0">
    <w:p w:rsidR="005C4D99" w:rsidRDefault="005C4D99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67854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2C3"/>
    <w:rsid w:val="005C0EBF"/>
    <w:rsid w:val="005C4D99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536D"/>
    <w:rsid w:val="00A95AB8"/>
    <w:rsid w:val="00A95E10"/>
    <w:rsid w:val="00A97E3A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209"/>
    <w:rsid w:val="00AD3FC2"/>
    <w:rsid w:val="00AD4C82"/>
    <w:rsid w:val="00AD70FC"/>
    <w:rsid w:val="00AE24ED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://theoryofmotivation.info/ru/general/function.html/" TargetMode="External"/><Relationship Id="rId50" Type="http://schemas.openxmlformats.org/officeDocument/2006/relationships/hyperlink" Target="http://www.gartner.com/newsroom/id/3114217" TargetMode="External"/><Relationship Id="rId55" Type="http://schemas.openxmlformats.org/officeDocument/2006/relationships/hyperlink" Target="https://developer.yahoo.com/hadoop/tutorial/module2.html" TargetMode="External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habrahabr.ru/post/240405/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company/beeline/blog/218669/" TargetMode="External"/><Relationship Id="rId53" Type="http://schemas.openxmlformats.org/officeDocument/2006/relationships/hyperlink" Target="https://www.dezyre.com/article/hadoop-mapreduce-vs-apache-spark-who-wins-the-battle/83" TargetMode="External"/><Relationship Id="rId58" Type="http://schemas.openxmlformats.org/officeDocument/2006/relationships/hyperlink" Target="https://blog.selectel.ru/hadoop-chast-1-razvertyvanie-klastera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2819918" TargetMode="External"/><Relationship Id="rId57" Type="http://schemas.openxmlformats.org/officeDocument/2006/relationships/hyperlink" Target="http://cs229.stanford.edu/notes/cs229-notes3.pdf" TargetMode="External"/><Relationship Id="rId61" Type="http://schemas.openxmlformats.org/officeDocument/2006/relationships/hyperlink" Target="http://blog.cloudera.com/blog/2013/01/how-to-schedule-recurring-hadoop-jobs-with-apache-oozi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gsl.azurewebsites.net/Portals/0/Users/dewitt/Papers/Hadoop/cacm2010.pdf" TargetMode="External"/><Relationship Id="rId52" Type="http://schemas.openxmlformats.org/officeDocument/2006/relationships/hyperlink" Target="https://azure.microsoft.com/ru-ru/documentation/articles/hdinsight-hadoop-introduction/" TargetMode="External"/><Relationship Id="rId60" Type="http://schemas.openxmlformats.org/officeDocument/2006/relationships/hyperlink" Target="http://docs.qgis.org/2.0/ru/docs/index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arxiv.org/abs/1309.5821/" TargetMode="External"/><Relationship Id="rId48" Type="http://schemas.openxmlformats.org/officeDocument/2006/relationships/hyperlink" Target="https://www.gartner.com/newsroom/id/2575515" TargetMode="External"/><Relationship Id="rId56" Type="http://schemas.openxmlformats.org/officeDocument/2006/relationships/hyperlink" Target="https://developer.yahoo.com/hadoop/tutorial/module4.html" TargetMode="External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ibm.com/developerworks/ru/library/l-hadoop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habrahabr.ru/post/198506/" TargetMode="External"/><Relationship Id="rId59" Type="http://schemas.openxmlformats.org/officeDocument/2006/relationships/hyperlink" Target="https://developer.yahoo.com/hadoop/tutorial/modu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3228A1-E979-40B7-979D-D70CF374D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</TotalTime>
  <Pages>95</Pages>
  <Words>13150</Words>
  <Characters>74957</Characters>
  <Application>Microsoft Office Word</Application>
  <DocSecurity>0</DocSecurity>
  <Lines>624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87932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210</cp:revision>
  <cp:lastPrinted>2016-06-19T18:04:00Z</cp:lastPrinted>
  <dcterms:created xsi:type="dcterms:W3CDTF">2016-06-19T17:27:00Z</dcterms:created>
  <dcterms:modified xsi:type="dcterms:W3CDTF">2016-06-22T11:36:00Z</dcterms:modified>
</cp:coreProperties>
</file>